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F826" w14:textId="406E05E1" w:rsidR="007841D8" w:rsidRPr="004534C2" w:rsidRDefault="00BF481A" w:rsidP="00BF481A">
      <w:pPr>
        <w:jc w:val="center"/>
        <w:rPr>
          <w:rFonts w:ascii="Verdana" w:eastAsia="Times New Roman" w:hAnsi="Verdana" w:cs="Calibri"/>
          <w:b/>
          <w:bCs/>
          <w:sz w:val="24"/>
          <w:szCs w:val="24"/>
          <w:lang w:val="ro-RO"/>
        </w:rPr>
      </w:pPr>
      <w:bookmarkStart w:id="0" w:name="RANGE!A1:F42"/>
      <w:r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REPARTIZAREA                                                                                                                                                                  </w:t>
      </w:r>
      <w:r w:rsidR="00143223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candidaților propuși de către Prim-ministrul desemnat, domnul </w:t>
      </w:r>
      <w:r w:rsidR="00A82844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Adrian</w:t>
      </w:r>
      <w:r w:rsidR="00A25F02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-Ioan </w:t>
      </w:r>
      <w:r w:rsidR="00A82844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VEȘTEA</w:t>
      </w:r>
      <w:r w:rsidR="00C57E85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 </w:t>
      </w:r>
      <w:r w:rsidR="00143223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la func</w:t>
      </w:r>
      <w:r w:rsidR="00FF1B8C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ț</w:t>
      </w:r>
      <w:r w:rsidR="00143223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ia de membru al Guvernului, </w:t>
      </w:r>
      <w:r w:rsidR="007841D8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pentru audierile</w:t>
      </w:r>
      <w:r w:rsidR="0003759E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>*</w:t>
      </w:r>
      <w:r w:rsidR="007841D8" w:rsidRPr="004534C2">
        <w:rPr>
          <w:rFonts w:ascii="Verdana" w:eastAsia="Times New Roman" w:hAnsi="Verdana" w:cs="Calibri"/>
          <w:b/>
          <w:bCs/>
          <w:sz w:val="24"/>
          <w:szCs w:val="24"/>
          <w:lang w:val="ro-RO"/>
        </w:rPr>
        <w:t xml:space="preserve"> din cadrul comisiilor permanente ale Camerei Deputaților și Senatului</w:t>
      </w:r>
      <w:bookmarkEnd w:id="0"/>
    </w:p>
    <w:p w14:paraId="735A1F10" w14:textId="7DE20E34" w:rsidR="00BF481A" w:rsidRPr="004534C2" w:rsidRDefault="00A35712" w:rsidP="00A35712">
      <w:pPr>
        <w:pStyle w:val="ListParagraph"/>
        <w:ind w:left="0"/>
        <w:jc w:val="center"/>
        <w:rPr>
          <w:b/>
          <w:lang w:val="ro-RO"/>
        </w:rPr>
      </w:pPr>
      <w:r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 xml:space="preserve">- </w:t>
      </w:r>
      <w:r w:rsidR="00A25F02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>22</w:t>
      </w:r>
      <w:r w:rsidR="009757A4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 xml:space="preserve"> </w:t>
      </w:r>
      <w:r w:rsidR="00952FAD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>iunie</w:t>
      </w:r>
      <w:r w:rsidR="007B00DB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 xml:space="preserve"> 202</w:t>
      </w:r>
      <w:r w:rsidR="00926D92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>6</w:t>
      </w:r>
      <w:r w:rsidR="009215F7" w:rsidRPr="004534C2">
        <w:rPr>
          <w:rFonts w:ascii="Verdana" w:eastAsia="Times New Roman" w:hAnsi="Verdana" w:cs="Calibri"/>
          <w:b/>
          <w:i/>
          <w:iCs/>
          <w:sz w:val="20"/>
          <w:szCs w:val="20"/>
          <w:lang w:val="ro-RO"/>
        </w:rPr>
        <w:t xml:space="preserve">  -</w:t>
      </w:r>
    </w:p>
    <w:tbl>
      <w:tblPr>
        <w:tblStyle w:val="TableGrid"/>
        <w:tblW w:w="16252" w:type="dxa"/>
        <w:tblInd w:w="-431" w:type="dxa"/>
        <w:tblLook w:val="04A0" w:firstRow="1" w:lastRow="0" w:firstColumn="1" w:lastColumn="0" w:noHBand="0" w:noVBand="1"/>
      </w:tblPr>
      <w:tblGrid>
        <w:gridCol w:w="573"/>
        <w:gridCol w:w="3813"/>
        <w:gridCol w:w="3870"/>
        <w:gridCol w:w="3780"/>
        <w:gridCol w:w="1705"/>
        <w:gridCol w:w="2511"/>
      </w:tblGrid>
      <w:tr w:rsidR="00CE1FCF" w:rsidRPr="004534C2" w14:paraId="57294C15" w14:textId="77777777" w:rsidTr="00B60231">
        <w:trPr>
          <w:trHeight w:val="603"/>
        </w:trPr>
        <w:tc>
          <w:tcPr>
            <w:tcW w:w="573" w:type="dxa"/>
            <w:hideMark/>
          </w:tcPr>
          <w:p w14:paraId="7A5105B4" w14:textId="77777777" w:rsidR="00BF481A" w:rsidRPr="004534C2" w:rsidRDefault="00BF481A" w:rsidP="007761E7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3813" w:type="dxa"/>
            <w:hideMark/>
          </w:tcPr>
          <w:p w14:paraId="1154C9EC" w14:textId="21AEE69D" w:rsidR="00BF481A" w:rsidRPr="004534C2" w:rsidRDefault="00143223" w:rsidP="007761E7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Ministerul</w:t>
            </w:r>
            <w:r w:rsidR="00BF481A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870" w:type="dxa"/>
            <w:hideMark/>
          </w:tcPr>
          <w:p w14:paraId="7CD31C33" w14:textId="0337336B" w:rsidR="00BF481A" w:rsidRPr="004534C2" w:rsidRDefault="00BF481A" w:rsidP="00EA7939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Comisiile Camerei Deputa</w:t>
            </w:r>
            <w:r w:rsidR="00EA7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ț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ilor</w:t>
            </w:r>
          </w:p>
        </w:tc>
        <w:tc>
          <w:tcPr>
            <w:tcW w:w="3780" w:type="dxa"/>
            <w:hideMark/>
          </w:tcPr>
          <w:p w14:paraId="49EDDCF1" w14:textId="1333B7DE" w:rsidR="00BF481A" w:rsidRPr="004534C2" w:rsidRDefault="007841D8" w:rsidP="007841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Comisiile Senatului</w:t>
            </w:r>
          </w:p>
        </w:tc>
        <w:tc>
          <w:tcPr>
            <w:tcW w:w="1705" w:type="dxa"/>
            <w:hideMark/>
          </w:tcPr>
          <w:p w14:paraId="4541F2AD" w14:textId="4F7FB0F0" w:rsidR="00BF481A" w:rsidRPr="004534C2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Or</w:t>
            </w:r>
            <w:r w:rsidR="00B35F0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audierii</w:t>
            </w:r>
          </w:p>
        </w:tc>
        <w:tc>
          <w:tcPr>
            <w:tcW w:w="2511" w:type="dxa"/>
            <w:hideMark/>
          </w:tcPr>
          <w:p w14:paraId="0E07AA9F" w14:textId="77777777" w:rsidR="00BF481A" w:rsidRPr="004534C2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Locul audierii</w:t>
            </w:r>
          </w:p>
        </w:tc>
      </w:tr>
      <w:tr w:rsidR="00CE1FCF" w:rsidRPr="004534C2" w14:paraId="679382DB" w14:textId="77777777" w:rsidTr="00B60231">
        <w:trPr>
          <w:trHeight w:val="727"/>
        </w:trPr>
        <w:tc>
          <w:tcPr>
            <w:tcW w:w="573" w:type="dxa"/>
          </w:tcPr>
          <w:p w14:paraId="4AA95A18" w14:textId="4A01C2D6" w:rsidR="00143223" w:rsidRPr="004534C2" w:rsidRDefault="00143223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1C12031A" w14:textId="0311EE2F" w:rsidR="00F30CD4" w:rsidRPr="004534C2" w:rsidRDefault="00A45102" w:rsidP="001432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Florin</w:t>
            </w:r>
            <w:r w:rsidR="00021E0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-Ionuț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BARBU</w:t>
            </w:r>
            <w:r w:rsidR="00F30CD4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5DF2242E" w14:textId="046E6BD9" w:rsidR="00143223" w:rsidRPr="004534C2" w:rsidRDefault="00143223" w:rsidP="005C7A84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Agriculturii și Dezvolt</w:t>
            </w:r>
            <w:r w:rsidR="005C7A8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ă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rii Rurale</w:t>
            </w:r>
          </w:p>
        </w:tc>
        <w:tc>
          <w:tcPr>
            <w:tcW w:w="3870" w:type="dxa"/>
          </w:tcPr>
          <w:p w14:paraId="73AA57DA" w14:textId="77777777" w:rsidR="00143223" w:rsidRPr="004534C2" w:rsidRDefault="00143223" w:rsidP="001432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agricultură, silvicultură, industrie alimentară și servicii specifice</w:t>
            </w:r>
          </w:p>
          <w:p w14:paraId="2D62F445" w14:textId="0E9F8713" w:rsidR="00C060BA" w:rsidRPr="004534C2" w:rsidRDefault="00C060BA" w:rsidP="00027AAF">
            <w:pPr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4841C2B3" w14:textId="734AE34D" w:rsidR="00143223" w:rsidRPr="004534C2" w:rsidRDefault="00143223" w:rsidP="001432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agricultură, industrie alimentara și dezvoltare rurală</w:t>
            </w:r>
          </w:p>
        </w:tc>
        <w:tc>
          <w:tcPr>
            <w:tcW w:w="1705" w:type="dxa"/>
          </w:tcPr>
          <w:p w14:paraId="1DD71962" w14:textId="2C9EB064" w:rsidR="00143223" w:rsidRPr="004534C2" w:rsidRDefault="00193649" w:rsidP="00FB51F8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4534C2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</w:t>
            </w:r>
            <w:r w:rsidR="00FE3B9E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362A21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00</w:t>
            </w:r>
            <w:r w:rsidR="00FE3B9E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FE3B9E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362A21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30</w:t>
            </w:r>
          </w:p>
        </w:tc>
        <w:tc>
          <w:tcPr>
            <w:tcW w:w="2511" w:type="dxa"/>
          </w:tcPr>
          <w:p w14:paraId="5FF57B99" w14:textId="10C491F5" w:rsidR="00143223" w:rsidRPr="004534C2" w:rsidRDefault="00143223" w:rsidP="001432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B4, Etaj 1,                      Sala 29</w:t>
            </w:r>
          </w:p>
        </w:tc>
      </w:tr>
      <w:tr w:rsidR="004F0E4A" w:rsidRPr="004534C2" w14:paraId="25A88635" w14:textId="77777777" w:rsidTr="00B60231">
        <w:trPr>
          <w:trHeight w:val="727"/>
        </w:trPr>
        <w:tc>
          <w:tcPr>
            <w:tcW w:w="573" w:type="dxa"/>
          </w:tcPr>
          <w:p w14:paraId="66DB95A7" w14:textId="409C7A43" w:rsidR="004F0E4A" w:rsidRPr="004534C2" w:rsidRDefault="004F0E4A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71D5BE71" w14:textId="0BB98639" w:rsidR="00F30CD4" w:rsidRPr="004534C2" w:rsidRDefault="00A45102" w:rsidP="004F0E4A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Romeo</w:t>
            </w:r>
            <w:r w:rsidR="00021E0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-Daniel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LUNGU</w:t>
            </w:r>
            <w:r w:rsidR="008C6E1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1109100C" w14:textId="219BD20B" w:rsidR="004F0E4A" w:rsidRPr="004534C2" w:rsidRDefault="004F0E4A" w:rsidP="004F0E4A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Dezvoltării, Lucrărilor Publice și Administrației</w:t>
            </w:r>
          </w:p>
        </w:tc>
        <w:tc>
          <w:tcPr>
            <w:tcW w:w="3870" w:type="dxa"/>
          </w:tcPr>
          <w:p w14:paraId="77853B8A" w14:textId="77777777" w:rsidR="004F0E4A" w:rsidRPr="004534C2" w:rsidRDefault="004F0E4A" w:rsidP="004F0E4A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administrație publică și amenajarea teritoriului</w:t>
            </w:r>
          </w:p>
          <w:p w14:paraId="4D4A183D" w14:textId="77777777" w:rsidR="004F0E4A" w:rsidRPr="004534C2" w:rsidRDefault="004F0E4A" w:rsidP="004F0E4A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  <w:p w14:paraId="23B950D0" w14:textId="77777777" w:rsidR="004F0E4A" w:rsidRPr="004534C2" w:rsidRDefault="004F0E4A" w:rsidP="004F0E4A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175DF4BC" w14:textId="2E90C6C9" w:rsidR="004F0E4A" w:rsidRPr="004534C2" w:rsidRDefault="004F0E4A" w:rsidP="004F0E4A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administrație publică</w:t>
            </w:r>
          </w:p>
        </w:tc>
        <w:tc>
          <w:tcPr>
            <w:tcW w:w="1705" w:type="dxa"/>
          </w:tcPr>
          <w:p w14:paraId="0A829A7B" w14:textId="12FE3984" w:rsidR="004F0E4A" w:rsidRPr="004534C2" w:rsidRDefault="00193649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4534C2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.00 -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.30</w:t>
            </w:r>
          </w:p>
        </w:tc>
        <w:tc>
          <w:tcPr>
            <w:tcW w:w="2511" w:type="dxa"/>
          </w:tcPr>
          <w:p w14:paraId="4F6D0D6A" w14:textId="39E427BB" w:rsidR="004F0E4A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C3, Etaj P1               Sala Mihai Viteazul</w:t>
            </w:r>
          </w:p>
        </w:tc>
      </w:tr>
      <w:tr w:rsidR="00027AAF" w:rsidRPr="004534C2" w14:paraId="644D47BC" w14:textId="77777777" w:rsidTr="00B60231">
        <w:trPr>
          <w:trHeight w:val="727"/>
        </w:trPr>
        <w:tc>
          <w:tcPr>
            <w:tcW w:w="573" w:type="dxa"/>
          </w:tcPr>
          <w:p w14:paraId="1FEA064B" w14:textId="4E0B331B" w:rsidR="00027AAF" w:rsidRPr="004534C2" w:rsidRDefault="00027AAF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332AFC40" w14:textId="0217BBE3" w:rsidR="00027AAF" w:rsidRPr="004534C2" w:rsidRDefault="0014440A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Bogdan</w:t>
            </w:r>
            <w:r w:rsidR="00021E0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-Gruia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Ivan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700028C2" w14:textId="5D7D8382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Energiei</w:t>
            </w:r>
          </w:p>
        </w:tc>
        <w:tc>
          <w:tcPr>
            <w:tcW w:w="3870" w:type="dxa"/>
          </w:tcPr>
          <w:p w14:paraId="51289F8C" w14:textId="058D4D82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politică economică, reformă și privatizare                                     Comisia pentru industrii și servicii</w:t>
            </w:r>
          </w:p>
        </w:tc>
        <w:tc>
          <w:tcPr>
            <w:tcW w:w="3780" w:type="dxa"/>
          </w:tcPr>
          <w:p w14:paraId="18E321C9" w14:textId="77777777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Comisia economică, industrii și servicii, turism și </w:t>
            </w:r>
            <w:proofErr w:type="spellStart"/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antreprenoriat</w:t>
            </w:r>
            <w:proofErr w:type="spellEnd"/>
          </w:p>
          <w:p w14:paraId="1E7DAE7B" w14:textId="7774AD43" w:rsidR="00027AAF" w:rsidRPr="004534C2" w:rsidRDefault="00027AAF" w:rsidP="00045E54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energie, infrastructura energetică și resurse minerale</w:t>
            </w:r>
          </w:p>
        </w:tc>
        <w:tc>
          <w:tcPr>
            <w:tcW w:w="1705" w:type="dxa"/>
          </w:tcPr>
          <w:p w14:paraId="569B5862" w14:textId="64C3CA59" w:rsidR="00027AAF" w:rsidRPr="004534C2" w:rsidRDefault="00193649" w:rsidP="006243C4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4534C2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209A8E2E" w14:textId="3437EC38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Senat,                                   Corp C2, Etaj P1,              Sala Avram Iancu</w:t>
            </w:r>
          </w:p>
        </w:tc>
      </w:tr>
      <w:tr w:rsidR="00027AAF" w:rsidRPr="004534C2" w14:paraId="0D23DED2" w14:textId="77777777" w:rsidTr="00B60231">
        <w:trPr>
          <w:trHeight w:val="727"/>
        </w:trPr>
        <w:tc>
          <w:tcPr>
            <w:tcW w:w="573" w:type="dxa"/>
          </w:tcPr>
          <w:p w14:paraId="3FB98D51" w14:textId="1EB479B0" w:rsidR="00027AAF" w:rsidRPr="004534C2" w:rsidRDefault="00027AAF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578E24AA" w14:textId="5EF947F9" w:rsidR="00027AAF" w:rsidRPr="004534C2" w:rsidRDefault="00A25F02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Sorin</w:t>
            </w:r>
            <w:r w:rsidR="00EA7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-Mihai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CÎMPEANU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4C6F3CC8" w14:textId="03217DB4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Apărării Naționale</w:t>
            </w:r>
          </w:p>
        </w:tc>
        <w:tc>
          <w:tcPr>
            <w:tcW w:w="3870" w:type="dxa"/>
          </w:tcPr>
          <w:p w14:paraId="627BB51F" w14:textId="777B72AF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apărare, ordine publică și siguranță națională</w:t>
            </w:r>
          </w:p>
        </w:tc>
        <w:tc>
          <w:tcPr>
            <w:tcW w:w="3780" w:type="dxa"/>
          </w:tcPr>
          <w:p w14:paraId="3EE058C1" w14:textId="55EB8A3A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apărare, ordine publică și siguranță națională</w:t>
            </w:r>
          </w:p>
        </w:tc>
        <w:tc>
          <w:tcPr>
            <w:tcW w:w="1705" w:type="dxa"/>
          </w:tcPr>
          <w:p w14:paraId="3FB9AC92" w14:textId="6B272B5A" w:rsidR="00027AAF" w:rsidRPr="004534C2" w:rsidRDefault="00193649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.30 - </w:t>
            </w:r>
            <w:r w:rsidR="00AA5D6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511E2951" w14:textId="7475C224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B4, Etaj 5,                  Sala 5156</w:t>
            </w:r>
          </w:p>
        </w:tc>
      </w:tr>
      <w:tr w:rsidR="00027AAF" w:rsidRPr="004534C2" w14:paraId="5A7E7402" w14:textId="77777777" w:rsidTr="00B60231">
        <w:trPr>
          <w:trHeight w:val="727"/>
        </w:trPr>
        <w:tc>
          <w:tcPr>
            <w:tcW w:w="573" w:type="dxa"/>
          </w:tcPr>
          <w:p w14:paraId="786C4247" w14:textId="0CAD177A" w:rsidR="00027AAF" w:rsidRPr="004534C2" w:rsidRDefault="00027AAF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09617A48" w14:textId="32424D4C" w:rsidR="00027AAF" w:rsidRPr="004534C2" w:rsidRDefault="00A25F02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Cristian</w:t>
            </w:r>
            <w:r w:rsidR="00BE74A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</w:t>
            </w:r>
            <w:r w:rsidR="00EA7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Ovidiu</w:t>
            </w:r>
            <w:r w:rsidR="00BE74A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</w:t>
            </w:r>
            <w:r w:rsidR="00EA7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Cătălin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PISTOL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6C37A603" w14:textId="279139C1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Transporturilor si Infrastructurii</w:t>
            </w:r>
          </w:p>
        </w:tc>
        <w:tc>
          <w:tcPr>
            <w:tcW w:w="3870" w:type="dxa"/>
          </w:tcPr>
          <w:p w14:paraId="05DEFB6F" w14:textId="77777777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transporturi și infrastructură</w:t>
            </w:r>
          </w:p>
          <w:p w14:paraId="2DE8A39F" w14:textId="7243107A" w:rsidR="00027AAF" w:rsidRPr="004534C2" w:rsidRDefault="00027AAF" w:rsidP="00027AAF">
            <w:pPr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50D9DF35" w14:textId="4E49AFDD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transporturi și infrastructură</w:t>
            </w:r>
          </w:p>
        </w:tc>
        <w:tc>
          <w:tcPr>
            <w:tcW w:w="1705" w:type="dxa"/>
          </w:tcPr>
          <w:p w14:paraId="5154C2EE" w14:textId="6CA230E7" w:rsidR="00027AAF" w:rsidRPr="004534C2" w:rsidRDefault="00193649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="00AA5D6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3BC6F3A9" w14:textId="3AF00FD3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B4, Etaj 3,                   Sala 3150</w:t>
            </w:r>
          </w:p>
        </w:tc>
      </w:tr>
      <w:tr w:rsidR="00027AAF" w:rsidRPr="004534C2" w14:paraId="50D8B52A" w14:textId="77777777" w:rsidTr="00B60231">
        <w:trPr>
          <w:trHeight w:val="727"/>
        </w:trPr>
        <w:tc>
          <w:tcPr>
            <w:tcW w:w="573" w:type="dxa"/>
          </w:tcPr>
          <w:p w14:paraId="6D472F26" w14:textId="676A622F" w:rsidR="00027AAF" w:rsidRPr="004534C2" w:rsidRDefault="00027AAF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4FD5DEC0" w14:textId="6E48C11F" w:rsidR="00027AAF" w:rsidRPr="004534C2" w:rsidRDefault="00251440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Alexandru NAZARE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7E2F685E" w14:textId="1237BD3E" w:rsidR="00027AAF" w:rsidRPr="004534C2" w:rsidRDefault="009A7AF6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Finanț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elor</w:t>
            </w:r>
          </w:p>
          <w:p w14:paraId="5EE8A467" w14:textId="6FDE074D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870" w:type="dxa"/>
          </w:tcPr>
          <w:p w14:paraId="1DF7EBCC" w14:textId="33CAFDB9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buget, finanțe și bănci</w:t>
            </w:r>
          </w:p>
        </w:tc>
        <w:tc>
          <w:tcPr>
            <w:tcW w:w="3780" w:type="dxa"/>
          </w:tcPr>
          <w:p w14:paraId="4B1DA58F" w14:textId="0D7479A7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buget, finanțe, activitate bancară și piață de capital</w:t>
            </w:r>
          </w:p>
        </w:tc>
        <w:tc>
          <w:tcPr>
            <w:tcW w:w="1705" w:type="dxa"/>
          </w:tcPr>
          <w:p w14:paraId="4B653E7B" w14:textId="27CFDC38" w:rsidR="00027AAF" w:rsidRPr="004534C2" w:rsidRDefault="00193649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3.3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="00AA5D6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027AAF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061AE53B" w14:textId="71289B16" w:rsidR="00027AAF" w:rsidRPr="004534C2" w:rsidRDefault="00027AAF" w:rsidP="00027AAF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A2, Etaj P,                Sala Iuliu Maniu</w:t>
            </w:r>
          </w:p>
        </w:tc>
      </w:tr>
      <w:tr w:rsidR="00F929D8" w:rsidRPr="004534C2" w14:paraId="2929F601" w14:textId="77777777" w:rsidTr="00B60231">
        <w:trPr>
          <w:trHeight w:val="727"/>
        </w:trPr>
        <w:tc>
          <w:tcPr>
            <w:tcW w:w="573" w:type="dxa"/>
          </w:tcPr>
          <w:p w14:paraId="1814020E" w14:textId="77777777" w:rsidR="00F929D8" w:rsidRPr="004534C2" w:rsidRDefault="00F929D8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3FCF327D" w14:textId="39169D92" w:rsidR="00F929D8" w:rsidRPr="004534C2" w:rsidRDefault="00A45102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Ștefan-Radu OPREA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0D860F5D" w14:textId="4888CD73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pentru coo</w:t>
            </w:r>
            <w:r w:rsidR="009A7AF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rdona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rea Secretariatului General al Guvernului</w:t>
            </w:r>
          </w:p>
          <w:p w14:paraId="529F9ED6" w14:textId="0593ADFA" w:rsidR="004C0AD8" w:rsidRPr="004534C2" w:rsidRDefault="004C0AD8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870" w:type="dxa"/>
          </w:tcPr>
          <w:p w14:paraId="5B7BD581" w14:textId="780625FE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ju</w:t>
            </w:r>
            <w:r w:rsidR="00EA7939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ridică, de disciplină și imunităț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i</w:t>
            </w:r>
          </w:p>
          <w:p w14:paraId="509D6A15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38BA96AC" w14:textId="66487A96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juridică, de numiri, disciplină, imunități și validări</w:t>
            </w:r>
          </w:p>
          <w:p w14:paraId="41FB8883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1705" w:type="dxa"/>
          </w:tcPr>
          <w:p w14:paraId="69B0DE1B" w14:textId="612595D2" w:rsidR="00F929D8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5.0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4145ADD1" w14:textId="6747BD08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C3, Etaj P1               Sala Mihai Viteazul</w:t>
            </w:r>
          </w:p>
        </w:tc>
      </w:tr>
      <w:tr w:rsidR="00F929D8" w:rsidRPr="004534C2" w14:paraId="1C821681" w14:textId="77777777" w:rsidTr="00B60231">
        <w:trPr>
          <w:trHeight w:val="727"/>
        </w:trPr>
        <w:tc>
          <w:tcPr>
            <w:tcW w:w="573" w:type="dxa"/>
          </w:tcPr>
          <w:p w14:paraId="51E74FC7" w14:textId="77458E1F" w:rsidR="00F929D8" w:rsidRPr="004534C2" w:rsidRDefault="00F929D8" w:rsidP="00F929D8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3813" w:type="dxa"/>
          </w:tcPr>
          <w:p w14:paraId="5DB317C2" w14:textId="6D603C3B" w:rsidR="00F929D8" w:rsidRPr="004534C2" w:rsidRDefault="00A45102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Monica</w:t>
            </w:r>
            <w:r w:rsid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-Cristina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ANISIE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31EC6654" w14:textId="2CC85FA6" w:rsidR="00F929D8" w:rsidRPr="004534C2" w:rsidRDefault="00F929D8" w:rsidP="009A7AF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Educa</w:t>
            </w:r>
            <w:r w:rsidR="009A7AF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ț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iei și Cercetării</w:t>
            </w:r>
          </w:p>
        </w:tc>
        <w:tc>
          <w:tcPr>
            <w:tcW w:w="3870" w:type="dxa"/>
          </w:tcPr>
          <w:p w14:paraId="5CB9F414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învățământ</w:t>
            </w:r>
          </w:p>
          <w:p w14:paraId="64D5930F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știința și tehnologie</w:t>
            </w:r>
          </w:p>
          <w:p w14:paraId="551E609B" w14:textId="1EB32B45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096D0E14" w14:textId="70778096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învățământ, știință și inovare</w:t>
            </w:r>
          </w:p>
        </w:tc>
        <w:tc>
          <w:tcPr>
            <w:tcW w:w="1705" w:type="dxa"/>
          </w:tcPr>
          <w:p w14:paraId="37C1BABB" w14:textId="4936BE2B" w:rsidR="00F929D8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50AB9B8F" w14:textId="77777777" w:rsidR="00F929D8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C5, Etaj 2,                   Sala H.P. Bengescu</w:t>
            </w:r>
          </w:p>
          <w:p w14:paraId="3C76BC7C" w14:textId="77777777" w:rsidR="00BE74A8" w:rsidRDefault="00BE74A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  <w:p w14:paraId="1E256AE2" w14:textId="627BA506" w:rsidR="00BE74A8" w:rsidRPr="004534C2" w:rsidRDefault="00BE74A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</w:tr>
      <w:tr w:rsidR="00F929D8" w:rsidRPr="004534C2" w14:paraId="595F83AB" w14:textId="77777777" w:rsidTr="00B60231">
        <w:trPr>
          <w:trHeight w:val="727"/>
        </w:trPr>
        <w:tc>
          <w:tcPr>
            <w:tcW w:w="573" w:type="dxa"/>
          </w:tcPr>
          <w:p w14:paraId="3B87995F" w14:textId="0B3F22A9" w:rsidR="00F929D8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9.</w:t>
            </w:r>
          </w:p>
        </w:tc>
        <w:tc>
          <w:tcPr>
            <w:tcW w:w="3813" w:type="dxa"/>
          </w:tcPr>
          <w:p w14:paraId="262D1201" w14:textId="63A8DC13" w:rsidR="00F929D8" w:rsidRPr="00EC5F6B" w:rsidRDefault="00EC5F6B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Marian</w:t>
            </w:r>
            <w:r w:rsidR="00BE74A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Aurelian BÂRGĂU</w:t>
            </w:r>
            <w:r w:rsidR="00F929D8"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1C8AC8E5" w14:textId="6B931647" w:rsidR="00F929D8" w:rsidRDefault="00F929D8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lastRenderedPageBreak/>
              <w:t>Ministrul Economiei, Digitaliz</w:t>
            </w:r>
            <w:r w:rsidR="009A7AF6"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ă</w:t>
            </w: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rii, </w:t>
            </w:r>
            <w:proofErr w:type="spellStart"/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Antreprenoriatului</w:t>
            </w:r>
            <w:proofErr w:type="spellEnd"/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și Turismului</w:t>
            </w:r>
          </w:p>
          <w:p w14:paraId="04CAA0E0" w14:textId="77777777" w:rsidR="003863D7" w:rsidRPr="00EC5F6B" w:rsidRDefault="003863D7" w:rsidP="00F929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405C26B9" w14:textId="1AAE7D74" w:rsidR="004C0AD8" w:rsidRPr="00EC5F6B" w:rsidRDefault="00EC5F6B" w:rsidP="004C0AD8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Eduard-</w:t>
            </w:r>
            <w:proofErr w:type="spellStart"/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Tatian</w:t>
            </w:r>
            <w:proofErr w:type="spellEnd"/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MITITELU</w:t>
            </w:r>
            <w:r w:rsidR="004C0AD8"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5C13ABE0" w14:textId="1C988371" w:rsidR="00F929D8" w:rsidRPr="004534C2" w:rsidRDefault="004C0AD8" w:rsidP="00EC5F6B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Ministrul delegat pentru </w:t>
            </w:r>
            <w:r w:rsidR="00EC5F6B"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Transformare </w:t>
            </w:r>
            <w:r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Digita</w:t>
            </w:r>
            <w:r w:rsidR="00EC5F6B" w:rsidRP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lă</w:t>
            </w:r>
          </w:p>
        </w:tc>
        <w:tc>
          <w:tcPr>
            <w:tcW w:w="3870" w:type="dxa"/>
          </w:tcPr>
          <w:p w14:paraId="1349C1CD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lastRenderedPageBreak/>
              <w:t>Comisia pentru politică economică, reformă și privatizare</w:t>
            </w:r>
          </w:p>
          <w:p w14:paraId="0F9C8954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industrii și servicii</w:t>
            </w:r>
          </w:p>
          <w:p w14:paraId="034D034E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lastRenderedPageBreak/>
              <w:t xml:space="preserve">Comisia pentru </w:t>
            </w:r>
            <w:proofErr w:type="spellStart"/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antreprenoriat</w:t>
            </w:r>
            <w:proofErr w:type="spellEnd"/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 și turism</w:t>
            </w:r>
          </w:p>
          <w:p w14:paraId="79B58C75" w14:textId="3C848C1F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A36C27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tehnologia informației și comunicațiilor</w:t>
            </w:r>
          </w:p>
        </w:tc>
        <w:tc>
          <w:tcPr>
            <w:tcW w:w="3780" w:type="dxa"/>
          </w:tcPr>
          <w:p w14:paraId="4400515D" w14:textId="77777777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lastRenderedPageBreak/>
              <w:t xml:space="preserve">Comisia economică, industrii și servicii, turism și </w:t>
            </w:r>
            <w:proofErr w:type="spellStart"/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antreprenoriat</w:t>
            </w:r>
            <w:proofErr w:type="spellEnd"/>
          </w:p>
          <w:p w14:paraId="54329D70" w14:textId="77777777" w:rsidR="00F929D8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lastRenderedPageBreak/>
              <w:t>Comisia pentru comunicații, tehnologia informației și inteligență artificială</w:t>
            </w:r>
          </w:p>
          <w:p w14:paraId="44DA6DC6" w14:textId="7F32A00A" w:rsidR="00045E54" w:rsidRPr="004534C2" w:rsidRDefault="00045E54" w:rsidP="00D55A39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1705" w:type="dxa"/>
          </w:tcPr>
          <w:p w14:paraId="30BD6E5B" w14:textId="7310171F" w:rsidR="00F929D8" w:rsidRDefault="00AA5D6F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lastRenderedPageBreak/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5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.00 -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</w:t>
            </w:r>
            <w:r w:rsidR="00F929D8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.30</w:t>
            </w:r>
          </w:p>
          <w:p w14:paraId="1227DEBD" w14:textId="77777777" w:rsidR="004E1E4B" w:rsidRDefault="004E1E4B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653B27EA" w14:textId="77777777" w:rsidR="004E1E4B" w:rsidRDefault="004E1E4B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5C8D4976" w14:textId="77777777" w:rsidR="004E1E4B" w:rsidRDefault="004E1E4B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728CB905" w14:textId="77777777" w:rsidR="004E1E4B" w:rsidRDefault="004E1E4B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555995AB" w14:textId="77777777" w:rsidR="004E1E4B" w:rsidRDefault="004E1E4B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0AB215C8" w14:textId="6E5B6BD7" w:rsidR="004E1E4B" w:rsidRPr="004534C2" w:rsidRDefault="004E1E4B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6.30-18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.00</w:t>
            </w:r>
          </w:p>
        </w:tc>
        <w:tc>
          <w:tcPr>
            <w:tcW w:w="2511" w:type="dxa"/>
          </w:tcPr>
          <w:p w14:paraId="6CFA4CC1" w14:textId="2349A6A3" w:rsidR="00F929D8" w:rsidRPr="004534C2" w:rsidRDefault="00F929D8" w:rsidP="00F929D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lastRenderedPageBreak/>
              <w:t>Senat,                                   Corp C2, Etaj P1,              Sala Avram Iancu</w:t>
            </w:r>
          </w:p>
        </w:tc>
      </w:tr>
      <w:tr w:rsidR="00AD7923" w:rsidRPr="004534C2" w14:paraId="2AEAB1FD" w14:textId="77777777" w:rsidTr="00B60231">
        <w:trPr>
          <w:trHeight w:val="727"/>
        </w:trPr>
        <w:tc>
          <w:tcPr>
            <w:tcW w:w="573" w:type="dxa"/>
          </w:tcPr>
          <w:p w14:paraId="6949F260" w14:textId="054B0E50" w:rsidR="00AD7923" w:rsidRPr="004534C2" w:rsidRDefault="004F01B7" w:rsidP="00710284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lastRenderedPageBreak/>
              <w:t>10</w:t>
            </w:r>
            <w:r w:rsidR="00FA1061"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813" w:type="dxa"/>
          </w:tcPr>
          <w:p w14:paraId="023B2821" w14:textId="7B716D31" w:rsidR="00AD7923" w:rsidRPr="004534C2" w:rsidRDefault="00EC5F6B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Alexandru-</w:t>
            </w:r>
            <w:r w:rsidR="00251440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Mihai</w:t>
            </w:r>
            <w:r w:rsidR="00A25F02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GHIGIU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54E44CB4" w14:textId="2240F96C" w:rsidR="00AD7923" w:rsidRPr="004534C2" w:rsidRDefault="00021E01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Mediului, Apelor si Pă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durilor</w:t>
            </w:r>
          </w:p>
        </w:tc>
        <w:tc>
          <w:tcPr>
            <w:tcW w:w="3870" w:type="dxa"/>
          </w:tcPr>
          <w:p w14:paraId="555F6A95" w14:textId="511A6145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mediu și echilibru ecologic</w:t>
            </w:r>
          </w:p>
        </w:tc>
        <w:tc>
          <w:tcPr>
            <w:tcW w:w="3780" w:type="dxa"/>
          </w:tcPr>
          <w:p w14:paraId="7C127984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mediu</w:t>
            </w:r>
          </w:p>
          <w:p w14:paraId="4888C420" w14:textId="6BCCBAE8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ape, păduri, pescuit si fond cinegetic</w:t>
            </w:r>
          </w:p>
        </w:tc>
        <w:tc>
          <w:tcPr>
            <w:tcW w:w="1705" w:type="dxa"/>
          </w:tcPr>
          <w:p w14:paraId="41D8CBFA" w14:textId="301EBBA2" w:rsidR="00AD7923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8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10438292" w14:textId="77777777" w:rsidR="00A25F02" w:rsidRPr="004534C2" w:rsidRDefault="00A25F02" w:rsidP="00A25F02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Camera Deputaților, </w:t>
            </w:r>
          </w:p>
          <w:p w14:paraId="3516132F" w14:textId="03868413" w:rsidR="00021E01" w:rsidRPr="004534C2" w:rsidRDefault="00A25F02" w:rsidP="00BE74A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Corp C2, etaj P,        Sala </w:t>
            </w:r>
            <w:r w:rsidR="006629FE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Drepturilor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 Omului</w:t>
            </w:r>
          </w:p>
        </w:tc>
      </w:tr>
      <w:tr w:rsidR="00AD7923" w:rsidRPr="004534C2" w14:paraId="47340115" w14:textId="77777777" w:rsidTr="00B60231">
        <w:trPr>
          <w:trHeight w:val="727"/>
        </w:trPr>
        <w:tc>
          <w:tcPr>
            <w:tcW w:w="573" w:type="dxa"/>
          </w:tcPr>
          <w:p w14:paraId="351EA7C8" w14:textId="54F2286A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11.</w:t>
            </w:r>
          </w:p>
        </w:tc>
        <w:tc>
          <w:tcPr>
            <w:tcW w:w="3813" w:type="dxa"/>
          </w:tcPr>
          <w:p w14:paraId="5AA9C424" w14:textId="77777777" w:rsidR="004F01B7" w:rsidRPr="004534C2" w:rsidRDefault="004F01B7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</w:p>
          <w:p w14:paraId="71188578" w14:textId="18F01171" w:rsidR="00AD7923" w:rsidRPr="004534C2" w:rsidRDefault="00A45102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Radu MARINESCU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74176D3C" w14:textId="6304C789" w:rsidR="00AD7923" w:rsidRPr="004534C2" w:rsidRDefault="00AD7923" w:rsidP="00021E0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Justi</w:t>
            </w:r>
            <w:r w:rsidR="00021E0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ț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iei</w:t>
            </w:r>
          </w:p>
        </w:tc>
        <w:tc>
          <w:tcPr>
            <w:tcW w:w="3870" w:type="dxa"/>
          </w:tcPr>
          <w:p w14:paraId="2DF538E4" w14:textId="66A02A72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j</w:t>
            </w:r>
            <w:r w:rsidR="00021E01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uridică, de disciplină și imunităț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i</w:t>
            </w:r>
          </w:p>
          <w:p w14:paraId="33945FE4" w14:textId="0F8C5564" w:rsidR="00AD7923" w:rsidRPr="004534C2" w:rsidRDefault="00021E01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constituț</w:t>
            </w:r>
            <w:r w:rsidR="00AD7923"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ionalitate</w:t>
            </w:r>
          </w:p>
          <w:p w14:paraId="5E2F783B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cercetarea abuzurilor, corupției și pentru petiții</w:t>
            </w:r>
          </w:p>
          <w:p w14:paraId="5E24576F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drepturile omului, culte și problemele minorităților naționale</w:t>
            </w:r>
          </w:p>
          <w:p w14:paraId="41C67EDF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14:paraId="333B1BA9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juridică, de numiri, disciplină, imunități și validări</w:t>
            </w:r>
          </w:p>
          <w:p w14:paraId="7DA0F02B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constituționalitate</w:t>
            </w:r>
          </w:p>
          <w:p w14:paraId="222A904B" w14:textId="1EDAB60E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cercetar</w:t>
            </w:r>
            <w:r w:rsidR="00021E01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ea abuzurilor, combaterea corupț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iei și peti</w:t>
            </w:r>
            <w:r w:rsidR="00021E01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ț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ii</w:t>
            </w:r>
          </w:p>
          <w:p w14:paraId="76FE1663" w14:textId="55EE4BA9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drepturile omului, egalitate de șanse, culte și minorități</w:t>
            </w:r>
          </w:p>
        </w:tc>
        <w:tc>
          <w:tcPr>
            <w:tcW w:w="1705" w:type="dxa"/>
          </w:tcPr>
          <w:p w14:paraId="0CADCAF4" w14:textId="08A518AE" w:rsidR="00AD7923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6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.30 -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8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.00</w:t>
            </w:r>
          </w:p>
        </w:tc>
        <w:tc>
          <w:tcPr>
            <w:tcW w:w="2511" w:type="dxa"/>
          </w:tcPr>
          <w:p w14:paraId="024FB734" w14:textId="7EDD5729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C3, Etaj P1               Sala Mihai Viteazul</w:t>
            </w:r>
          </w:p>
        </w:tc>
      </w:tr>
      <w:tr w:rsidR="00AD7923" w:rsidRPr="004534C2" w14:paraId="3304028B" w14:textId="77777777" w:rsidTr="00B60231">
        <w:trPr>
          <w:trHeight w:val="727"/>
        </w:trPr>
        <w:tc>
          <w:tcPr>
            <w:tcW w:w="573" w:type="dxa"/>
          </w:tcPr>
          <w:p w14:paraId="346B0C0F" w14:textId="2D3C70F0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12.</w:t>
            </w:r>
          </w:p>
        </w:tc>
        <w:tc>
          <w:tcPr>
            <w:tcW w:w="3813" w:type="dxa"/>
          </w:tcPr>
          <w:p w14:paraId="06560E4A" w14:textId="157F9ADB" w:rsidR="00AD7923" w:rsidRPr="004534C2" w:rsidRDefault="00A45102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Marian NEACȘU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672486FB" w14:textId="402BDCB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ro-RO"/>
              </w:rPr>
              <w:t>Viceprim-ministru</w:t>
            </w:r>
            <w:r w:rsidR="006554E8">
              <w:rPr>
                <w:rFonts w:ascii="Verdana" w:eastAsia="Times New Roman" w:hAnsi="Verdana" w:cs="Calibri"/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6554E8" w:rsidRPr="006554E8"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  <w:t>și</w:t>
            </w:r>
          </w:p>
          <w:p w14:paraId="09BA7478" w14:textId="7F5B441D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Afacerilor Interne</w:t>
            </w:r>
          </w:p>
        </w:tc>
        <w:tc>
          <w:tcPr>
            <w:tcW w:w="3870" w:type="dxa"/>
          </w:tcPr>
          <w:p w14:paraId="5112CAFA" w14:textId="6B51132E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apărare, ordine publică și siguranță națională</w:t>
            </w:r>
          </w:p>
        </w:tc>
        <w:tc>
          <w:tcPr>
            <w:tcW w:w="3780" w:type="dxa"/>
          </w:tcPr>
          <w:p w14:paraId="5901B92D" w14:textId="2059B54A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apărare, ordine publică și siguranță națională</w:t>
            </w:r>
          </w:p>
        </w:tc>
        <w:tc>
          <w:tcPr>
            <w:tcW w:w="1705" w:type="dxa"/>
          </w:tcPr>
          <w:p w14:paraId="3229E3D1" w14:textId="04D1AAF8" w:rsidR="00AD7923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8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0C15950E" w14:textId="4F4EA7A3" w:rsidR="00021E01" w:rsidRPr="004534C2" w:rsidRDefault="00AD7923" w:rsidP="00BE74A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B4, Etaj 5,                 Sala 5156</w:t>
            </w:r>
          </w:p>
        </w:tc>
      </w:tr>
      <w:tr w:rsidR="00AD7923" w:rsidRPr="004534C2" w14:paraId="3599AA56" w14:textId="77777777" w:rsidTr="00B60231">
        <w:trPr>
          <w:trHeight w:val="727"/>
        </w:trPr>
        <w:tc>
          <w:tcPr>
            <w:tcW w:w="573" w:type="dxa"/>
          </w:tcPr>
          <w:p w14:paraId="00D77F52" w14:textId="0D9F5744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13.</w:t>
            </w:r>
          </w:p>
        </w:tc>
        <w:tc>
          <w:tcPr>
            <w:tcW w:w="3813" w:type="dxa"/>
          </w:tcPr>
          <w:p w14:paraId="5D144B65" w14:textId="549A251A" w:rsidR="0014440A" w:rsidRPr="004534C2" w:rsidRDefault="00251440" w:rsidP="0014440A">
            <w:pPr>
              <w:jc w:val="center"/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  <w:t>Florin</w:t>
            </w:r>
            <w:r w:rsidR="00EA7939"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  <w:t xml:space="preserve">-Alexandru </w:t>
            </w:r>
            <w:r w:rsidRPr="004534C2"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  <w:t>ZAHARIA</w:t>
            </w:r>
            <w:r w:rsidR="0014440A" w:rsidRPr="004534C2">
              <w:rPr>
                <w:rFonts w:ascii="Verdana" w:eastAsia="Times New Roman" w:hAnsi="Verdana" w:cs="Calibri"/>
                <w:b/>
                <w:bCs/>
                <w:iCs/>
                <w:sz w:val="20"/>
                <w:szCs w:val="20"/>
                <w:lang w:val="ro-RO"/>
              </w:rPr>
              <w:t>,</w:t>
            </w:r>
          </w:p>
          <w:p w14:paraId="663C1A45" w14:textId="7F5DDD5B" w:rsidR="00AD7923" w:rsidRPr="004534C2" w:rsidRDefault="00AD7923" w:rsidP="009A7AF6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Investi</w:t>
            </w:r>
            <w:r w:rsidR="009A7AF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ț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iilor si Proiectelor Europene</w:t>
            </w:r>
          </w:p>
        </w:tc>
        <w:tc>
          <w:tcPr>
            <w:tcW w:w="3870" w:type="dxa"/>
          </w:tcPr>
          <w:p w14:paraId="2AC8ACB9" w14:textId="49A97D60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afaceri europene</w:t>
            </w:r>
          </w:p>
        </w:tc>
        <w:tc>
          <w:tcPr>
            <w:tcW w:w="3780" w:type="dxa"/>
          </w:tcPr>
          <w:p w14:paraId="6F970A79" w14:textId="063B99E1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afaceri europene</w:t>
            </w:r>
          </w:p>
        </w:tc>
        <w:tc>
          <w:tcPr>
            <w:tcW w:w="1705" w:type="dxa"/>
          </w:tcPr>
          <w:p w14:paraId="1079B8EC" w14:textId="49DD16CF" w:rsidR="00AD7923" w:rsidRPr="004534C2" w:rsidRDefault="006243C4" w:rsidP="004534C2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8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0 - 1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6B1569D5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Camera Deputaților, </w:t>
            </w:r>
          </w:p>
          <w:p w14:paraId="28B7FE0B" w14:textId="4FB48E3C" w:rsidR="00021E01" w:rsidRPr="004534C2" w:rsidRDefault="00AD7923" w:rsidP="00BE74A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Corp B2, etaj P,         Sala </w:t>
            </w:r>
            <w:proofErr w:type="spellStart"/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President</w:t>
            </w:r>
            <w:proofErr w:type="spellEnd"/>
          </w:p>
        </w:tc>
      </w:tr>
      <w:tr w:rsidR="00AD7923" w:rsidRPr="004534C2" w14:paraId="31069705" w14:textId="77777777" w:rsidTr="00B60231">
        <w:trPr>
          <w:trHeight w:val="727"/>
        </w:trPr>
        <w:tc>
          <w:tcPr>
            <w:tcW w:w="573" w:type="dxa"/>
          </w:tcPr>
          <w:p w14:paraId="7295D2DA" w14:textId="3C9DD2B3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14.</w:t>
            </w:r>
          </w:p>
        </w:tc>
        <w:tc>
          <w:tcPr>
            <w:tcW w:w="3813" w:type="dxa"/>
          </w:tcPr>
          <w:p w14:paraId="360780A2" w14:textId="153809D7" w:rsidR="00AD7923" w:rsidRPr="004534C2" w:rsidRDefault="00A45102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Alexandru</w:t>
            </w:r>
            <w:r w:rsidR="00AC5A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021E0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Florin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ROGOBETE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78C6F4A5" w14:textId="58DE8B43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Sănătății</w:t>
            </w:r>
          </w:p>
        </w:tc>
        <w:tc>
          <w:tcPr>
            <w:tcW w:w="3870" w:type="dxa"/>
          </w:tcPr>
          <w:p w14:paraId="03A45D19" w14:textId="6C915CF5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sănătate și familie</w:t>
            </w:r>
          </w:p>
        </w:tc>
        <w:tc>
          <w:tcPr>
            <w:tcW w:w="3780" w:type="dxa"/>
          </w:tcPr>
          <w:p w14:paraId="539444FF" w14:textId="1FA8181E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sănătate</w:t>
            </w:r>
          </w:p>
        </w:tc>
        <w:tc>
          <w:tcPr>
            <w:tcW w:w="1705" w:type="dxa"/>
          </w:tcPr>
          <w:p w14:paraId="7A27DE53" w14:textId="2139DFCC" w:rsidR="00AD7923" w:rsidRPr="004534C2" w:rsidRDefault="006243C4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8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0 - 1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78472650" w14:textId="77777777" w:rsidR="00AD7923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B2, Etaj 2,   Cam. 2</w:t>
            </w:r>
          </w:p>
          <w:p w14:paraId="6689015F" w14:textId="687554E8" w:rsidR="00021E01" w:rsidRPr="004534C2" w:rsidRDefault="00021E01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</w:tr>
      <w:tr w:rsidR="00AD7923" w:rsidRPr="004534C2" w14:paraId="788BB66E" w14:textId="77777777" w:rsidTr="00B60231">
        <w:trPr>
          <w:trHeight w:val="727"/>
        </w:trPr>
        <w:tc>
          <w:tcPr>
            <w:tcW w:w="573" w:type="dxa"/>
          </w:tcPr>
          <w:p w14:paraId="5E497CAD" w14:textId="77073FA6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15.</w:t>
            </w:r>
          </w:p>
        </w:tc>
        <w:tc>
          <w:tcPr>
            <w:tcW w:w="3813" w:type="dxa"/>
          </w:tcPr>
          <w:p w14:paraId="63F94163" w14:textId="4B60F497" w:rsidR="00AD7923" w:rsidRPr="004534C2" w:rsidRDefault="00A45102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Io</w:t>
            </w:r>
            <w:r w:rsidR="00ED2760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an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VULPESCU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4440CF17" w14:textId="6C4E4E3A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Culturii</w:t>
            </w:r>
          </w:p>
        </w:tc>
        <w:tc>
          <w:tcPr>
            <w:tcW w:w="3870" w:type="dxa"/>
          </w:tcPr>
          <w:p w14:paraId="055581D2" w14:textId="131BEA0E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cultură, arte, mijloace de informare în masă</w:t>
            </w:r>
          </w:p>
        </w:tc>
        <w:tc>
          <w:tcPr>
            <w:tcW w:w="3780" w:type="dxa"/>
          </w:tcPr>
          <w:p w14:paraId="3C620E4F" w14:textId="30EECC9D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cultură și media</w:t>
            </w:r>
          </w:p>
        </w:tc>
        <w:tc>
          <w:tcPr>
            <w:tcW w:w="1705" w:type="dxa"/>
          </w:tcPr>
          <w:p w14:paraId="18CBCF4F" w14:textId="0478F006" w:rsidR="00AD7923" w:rsidRPr="004534C2" w:rsidRDefault="00AA5D6F" w:rsidP="006243C4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 w:rsidR="006243C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21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 w:rsidR="00FB51F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5DDCBEAC" w14:textId="063E395F" w:rsidR="00021E01" w:rsidRPr="004534C2" w:rsidRDefault="00AD7923" w:rsidP="00BE74A8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B4, Etaj 3,                   Sala 3150</w:t>
            </w:r>
          </w:p>
        </w:tc>
      </w:tr>
      <w:tr w:rsidR="00AD7923" w:rsidRPr="004534C2" w14:paraId="2591C2DD" w14:textId="77777777" w:rsidTr="00B60231">
        <w:trPr>
          <w:trHeight w:val="727"/>
        </w:trPr>
        <w:tc>
          <w:tcPr>
            <w:tcW w:w="573" w:type="dxa"/>
          </w:tcPr>
          <w:p w14:paraId="2D5F234D" w14:textId="1BAA15C0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16.</w:t>
            </w:r>
          </w:p>
        </w:tc>
        <w:tc>
          <w:tcPr>
            <w:tcW w:w="3813" w:type="dxa"/>
          </w:tcPr>
          <w:p w14:paraId="5DB518AE" w14:textId="4159A03F" w:rsidR="00AD7923" w:rsidRPr="004534C2" w:rsidRDefault="00EC5F6B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Petre-</w:t>
            </w:r>
            <w:r w:rsidR="00A45102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Florin MANOLE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35D9FB58" w14:textId="0E0F7716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Muncii, Familiei, Tineretului și Solidarității Sociale</w:t>
            </w:r>
          </w:p>
        </w:tc>
        <w:tc>
          <w:tcPr>
            <w:tcW w:w="3870" w:type="dxa"/>
          </w:tcPr>
          <w:p w14:paraId="71CC256B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muncă și protecție socială</w:t>
            </w:r>
          </w:p>
          <w:p w14:paraId="1E4E0DF7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egalitatea de șanse pentru femei și bărbați</w:t>
            </w:r>
          </w:p>
          <w:p w14:paraId="068C258E" w14:textId="56F246BB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tineret si sport</w:t>
            </w:r>
          </w:p>
        </w:tc>
        <w:tc>
          <w:tcPr>
            <w:tcW w:w="3780" w:type="dxa"/>
          </w:tcPr>
          <w:p w14:paraId="6F3B8045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muncă, familie și protecție socială</w:t>
            </w:r>
          </w:p>
          <w:p w14:paraId="2E5B01C6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drepturile omului, egalitate de șanse, culte și minorități</w:t>
            </w:r>
          </w:p>
          <w:p w14:paraId="7C3D9399" w14:textId="77777777" w:rsidR="00AD7923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tineret si sport</w:t>
            </w:r>
          </w:p>
          <w:p w14:paraId="4989701C" w14:textId="0E7D694E" w:rsidR="00021E01" w:rsidRPr="004534C2" w:rsidRDefault="00021E01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</w:p>
        </w:tc>
        <w:tc>
          <w:tcPr>
            <w:tcW w:w="1705" w:type="dxa"/>
          </w:tcPr>
          <w:p w14:paraId="389EAC80" w14:textId="51CB6CA3" w:rsidR="00AD7923" w:rsidRPr="004534C2" w:rsidRDefault="006243C4" w:rsidP="00CD5902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21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511" w:type="dxa"/>
          </w:tcPr>
          <w:p w14:paraId="148529D4" w14:textId="77777777" w:rsidR="00A25F02" w:rsidRPr="004534C2" w:rsidRDefault="00A25F02" w:rsidP="00A25F02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Camera Deputaților, </w:t>
            </w:r>
          </w:p>
          <w:p w14:paraId="3A4C8B88" w14:textId="7FADB5AD" w:rsidR="00AD7923" w:rsidRPr="004534C2" w:rsidRDefault="00A25F02" w:rsidP="00A25F02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Corp C2</w:t>
            </w:r>
            <w:r w:rsidR="006629FE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, etaj P,        Sala Drepturilor</w:t>
            </w: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 xml:space="preserve"> Omului</w:t>
            </w:r>
          </w:p>
        </w:tc>
      </w:tr>
      <w:tr w:rsidR="00AD7923" w:rsidRPr="004534C2" w14:paraId="12A50628" w14:textId="77777777" w:rsidTr="00B60231">
        <w:trPr>
          <w:trHeight w:val="430"/>
        </w:trPr>
        <w:tc>
          <w:tcPr>
            <w:tcW w:w="573" w:type="dxa"/>
          </w:tcPr>
          <w:p w14:paraId="059FA1ED" w14:textId="6BD5721C" w:rsidR="00AD7923" w:rsidRPr="004534C2" w:rsidRDefault="004F01B7" w:rsidP="004F01B7">
            <w:pPr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sz w:val="20"/>
                <w:szCs w:val="20"/>
                <w:lang w:val="ro-RO"/>
              </w:rPr>
              <w:t>17.</w:t>
            </w:r>
          </w:p>
        </w:tc>
        <w:tc>
          <w:tcPr>
            <w:tcW w:w="3813" w:type="dxa"/>
          </w:tcPr>
          <w:p w14:paraId="47703A67" w14:textId="3C558440" w:rsidR="00AD7923" w:rsidRPr="004534C2" w:rsidRDefault="00A45102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Luca</w:t>
            </w:r>
            <w:r w:rsidR="00AC5AF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-</w:t>
            </w:r>
            <w:r w:rsidR="00EC5F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Alexandru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 NICULESCU</w:t>
            </w:r>
            <w:r w:rsidR="00AD7923"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,</w:t>
            </w:r>
          </w:p>
          <w:p w14:paraId="5813BFBD" w14:textId="583013B0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Ministrul Afacerilor Externe</w:t>
            </w:r>
          </w:p>
        </w:tc>
        <w:tc>
          <w:tcPr>
            <w:tcW w:w="3870" w:type="dxa"/>
          </w:tcPr>
          <w:p w14:paraId="1F20A993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politică externă</w:t>
            </w:r>
          </w:p>
          <w:p w14:paraId="08AF89CF" w14:textId="6C0B40D7" w:rsidR="00AD7923" w:rsidRPr="004534C2" w:rsidRDefault="00AD7923" w:rsidP="00B60231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comunitățile de români din afara granițelor țării</w:t>
            </w:r>
          </w:p>
        </w:tc>
        <w:tc>
          <w:tcPr>
            <w:tcW w:w="3780" w:type="dxa"/>
          </w:tcPr>
          <w:p w14:paraId="4791B5B5" w14:textId="77777777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politica externa</w:t>
            </w:r>
          </w:p>
          <w:p w14:paraId="51467D00" w14:textId="3BF4A949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Comisia pentru românii de pretutindeni</w:t>
            </w:r>
          </w:p>
        </w:tc>
        <w:tc>
          <w:tcPr>
            <w:tcW w:w="1705" w:type="dxa"/>
          </w:tcPr>
          <w:p w14:paraId="183648B0" w14:textId="7BB72055" w:rsidR="00AD7923" w:rsidRPr="004534C2" w:rsidRDefault="006243C4" w:rsidP="00FB51F8">
            <w:pPr>
              <w:jc w:val="both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9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3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 xml:space="preserve">0 - 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21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.</w:t>
            </w: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r w:rsidRPr="004534C2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ro-RO"/>
              </w:rPr>
              <w:t>0</w:t>
            </w:r>
            <w:bookmarkStart w:id="1" w:name="_GoBack"/>
            <w:bookmarkEnd w:id="1"/>
          </w:p>
        </w:tc>
        <w:tc>
          <w:tcPr>
            <w:tcW w:w="2511" w:type="dxa"/>
          </w:tcPr>
          <w:p w14:paraId="758F39B0" w14:textId="515AA33F" w:rsidR="00AD7923" w:rsidRPr="004534C2" w:rsidRDefault="00AD7923" w:rsidP="00AD7923">
            <w:pPr>
              <w:jc w:val="center"/>
              <w:rPr>
                <w:rFonts w:ascii="Verdana" w:eastAsia="Times New Roman" w:hAnsi="Verdana" w:cs="Calibri"/>
                <w:sz w:val="20"/>
                <w:szCs w:val="20"/>
                <w:lang w:val="ro-RO"/>
              </w:rPr>
            </w:pPr>
            <w:r w:rsidRPr="004534C2">
              <w:rPr>
                <w:rFonts w:ascii="Verdana" w:eastAsia="Times New Roman" w:hAnsi="Verdana" w:cs="Calibri"/>
                <w:sz w:val="20"/>
                <w:szCs w:val="20"/>
                <w:lang w:val="ro-RO"/>
              </w:rPr>
              <w:t>Camera Deputaților, Corp A2, Etaj P,                Sala Iuliu Maniu</w:t>
            </w:r>
          </w:p>
        </w:tc>
      </w:tr>
    </w:tbl>
    <w:p w14:paraId="7E8E1B7D" w14:textId="1036A744" w:rsidR="00AB7172" w:rsidRPr="004534C2" w:rsidRDefault="00AB7172" w:rsidP="00AB7172">
      <w:pPr>
        <w:pStyle w:val="ListParagraph"/>
        <w:numPr>
          <w:ilvl w:val="0"/>
          <w:numId w:val="5"/>
        </w:numPr>
        <w:rPr>
          <w:i/>
          <w:sz w:val="20"/>
          <w:szCs w:val="20"/>
          <w:lang w:val="ro-RO"/>
        </w:rPr>
      </w:pPr>
      <w:r w:rsidRPr="004534C2">
        <w:rPr>
          <w:i/>
          <w:sz w:val="20"/>
          <w:szCs w:val="20"/>
          <w:lang w:val="ro-RO"/>
        </w:rPr>
        <w:t>Aud</w:t>
      </w:r>
      <w:r w:rsidR="00067F93">
        <w:rPr>
          <w:i/>
          <w:sz w:val="20"/>
          <w:szCs w:val="20"/>
          <w:lang w:val="ro-RO"/>
        </w:rPr>
        <w:t>i</w:t>
      </w:r>
      <w:r w:rsidRPr="004534C2">
        <w:rPr>
          <w:i/>
          <w:sz w:val="20"/>
          <w:szCs w:val="20"/>
          <w:lang w:val="ro-RO"/>
        </w:rPr>
        <w:t>erile au loc in format HIBRID, fizic si online.</w:t>
      </w:r>
    </w:p>
    <w:sectPr w:rsidR="00AB7172" w:rsidRPr="004534C2" w:rsidSect="00BE74A8">
      <w:pgSz w:w="16838" w:h="11906" w:orient="landscape" w:code="9"/>
      <w:pgMar w:top="568" w:right="458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38B"/>
    <w:multiLevelType w:val="hybridMultilevel"/>
    <w:tmpl w:val="DB68DB26"/>
    <w:lvl w:ilvl="0" w:tplc="621E82AE">
      <w:start w:val="14"/>
      <w:numFmt w:val="bullet"/>
      <w:lvlText w:val=""/>
      <w:lvlJc w:val="left"/>
      <w:pPr>
        <w:ind w:left="855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BE718F4"/>
    <w:multiLevelType w:val="hybridMultilevel"/>
    <w:tmpl w:val="0A78187C"/>
    <w:lvl w:ilvl="0" w:tplc="896C85FE">
      <w:start w:val="14"/>
      <w:numFmt w:val="bullet"/>
      <w:lvlText w:val="-"/>
      <w:lvlJc w:val="left"/>
      <w:pPr>
        <w:ind w:left="1215" w:hanging="360"/>
      </w:pPr>
      <w:rPr>
        <w:rFonts w:ascii="Verdana" w:eastAsia="Times New Roman" w:hAnsi="Verdana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51A155F0"/>
    <w:multiLevelType w:val="hybridMultilevel"/>
    <w:tmpl w:val="292E23D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9405B"/>
    <w:multiLevelType w:val="hybridMultilevel"/>
    <w:tmpl w:val="39E44362"/>
    <w:lvl w:ilvl="0" w:tplc="A34AD92E">
      <w:start w:val="14"/>
      <w:numFmt w:val="bullet"/>
      <w:lvlText w:val=""/>
      <w:lvlJc w:val="left"/>
      <w:pPr>
        <w:ind w:left="435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6F42741D"/>
    <w:multiLevelType w:val="hybridMultilevel"/>
    <w:tmpl w:val="086C5A42"/>
    <w:lvl w:ilvl="0" w:tplc="84A4127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101EC"/>
    <w:multiLevelType w:val="hybridMultilevel"/>
    <w:tmpl w:val="CD0CE51A"/>
    <w:lvl w:ilvl="0" w:tplc="BB089CB8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1A"/>
    <w:rsid w:val="00021E01"/>
    <w:rsid w:val="00027AAF"/>
    <w:rsid w:val="000324AB"/>
    <w:rsid w:val="0003759E"/>
    <w:rsid w:val="00045E54"/>
    <w:rsid w:val="00052D29"/>
    <w:rsid w:val="00067F93"/>
    <w:rsid w:val="00086BB0"/>
    <w:rsid w:val="000874EB"/>
    <w:rsid w:val="0009326C"/>
    <w:rsid w:val="000A7220"/>
    <w:rsid w:val="000E7D40"/>
    <w:rsid w:val="00105A22"/>
    <w:rsid w:val="00120061"/>
    <w:rsid w:val="0013180D"/>
    <w:rsid w:val="00143223"/>
    <w:rsid w:val="0014440A"/>
    <w:rsid w:val="001532AD"/>
    <w:rsid w:val="00193649"/>
    <w:rsid w:val="0019449E"/>
    <w:rsid w:val="001A76A9"/>
    <w:rsid w:val="001D7404"/>
    <w:rsid w:val="001E5438"/>
    <w:rsid w:val="00204AE3"/>
    <w:rsid w:val="00230497"/>
    <w:rsid w:val="00251440"/>
    <w:rsid w:val="0026595F"/>
    <w:rsid w:val="00270426"/>
    <w:rsid w:val="002C068B"/>
    <w:rsid w:val="002E2319"/>
    <w:rsid w:val="002F3139"/>
    <w:rsid w:val="002F6F39"/>
    <w:rsid w:val="00313924"/>
    <w:rsid w:val="003270FF"/>
    <w:rsid w:val="00335592"/>
    <w:rsid w:val="00342E5D"/>
    <w:rsid w:val="00362A21"/>
    <w:rsid w:val="00383B86"/>
    <w:rsid w:val="003863D7"/>
    <w:rsid w:val="003C6E38"/>
    <w:rsid w:val="003C7D4D"/>
    <w:rsid w:val="003D2DCA"/>
    <w:rsid w:val="003E27D9"/>
    <w:rsid w:val="003F0279"/>
    <w:rsid w:val="003F57DC"/>
    <w:rsid w:val="003F6BFC"/>
    <w:rsid w:val="00400DD5"/>
    <w:rsid w:val="00422E48"/>
    <w:rsid w:val="00423CBF"/>
    <w:rsid w:val="004307FB"/>
    <w:rsid w:val="004534C2"/>
    <w:rsid w:val="00471CF4"/>
    <w:rsid w:val="00473573"/>
    <w:rsid w:val="00482ADE"/>
    <w:rsid w:val="00484B27"/>
    <w:rsid w:val="004A2271"/>
    <w:rsid w:val="004C0AD8"/>
    <w:rsid w:val="004D217F"/>
    <w:rsid w:val="004D7264"/>
    <w:rsid w:val="004E1E4B"/>
    <w:rsid w:val="004F01B7"/>
    <w:rsid w:val="004F0E4A"/>
    <w:rsid w:val="00525371"/>
    <w:rsid w:val="005457F9"/>
    <w:rsid w:val="005851EA"/>
    <w:rsid w:val="00585502"/>
    <w:rsid w:val="005A2898"/>
    <w:rsid w:val="005A30B4"/>
    <w:rsid w:val="005B5708"/>
    <w:rsid w:val="005C7A84"/>
    <w:rsid w:val="00623888"/>
    <w:rsid w:val="006243C4"/>
    <w:rsid w:val="006275F5"/>
    <w:rsid w:val="00646059"/>
    <w:rsid w:val="006477F1"/>
    <w:rsid w:val="00652550"/>
    <w:rsid w:val="006554E8"/>
    <w:rsid w:val="006629FE"/>
    <w:rsid w:val="006B68DF"/>
    <w:rsid w:val="00710284"/>
    <w:rsid w:val="00724DF3"/>
    <w:rsid w:val="00736BAD"/>
    <w:rsid w:val="007841D8"/>
    <w:rsid w:val="007A13B4"/>
    <w:rsid w:val="007A52FF"/>
    <w:rsid w:val="007B00DB"/>
    <w:rsid w:val="007B3FCA"/>
    <w:rsid w:val="007E37F1"/>
    <w:rsid w:val="007F0C5D"/>
    <w:rsid w:val="007F33DD"/>
    <w:rsid w:val="007F5440"/>
    <w:rsid w:val="0082541C"/>
    <w:rsid w:val="00837887"/>
    <w:rsid w:val="0086300C"/>
    <w:rsid w:val="008815DF"/>
    <w:rsid w:val="008844B6"/>
    <w:rsid w:val="00890D49"/>
    <w:rsid w:val="008C6E18"/>
    <w:rsid w:val="008F1B1F"/>
    <w:rsid w:val="009215F7"/>
    <w:rsid w:val="009243DF"/>
    <w:rsid w:val="00926D92"/>
    <w:rsid w:val="00943BDB"/>
    <w:rsid w:val="009477E1"/>
    <w:rsid w:val="00952FAD"/>
    <w:rsid w:val="00957972"/>
    <w:rsid w:val="00973AD1"/>
    <w:rsid w:val="009757A4"/>
    <w:rsid w:val="009825BC"/>
    <w:rsid w:val="009A4DD2"/>
    <w:rsid w:val="009A7AF6"/>
    <w:rsid w:val="009C6A99"/>
    <w:rsid w:val="009D359F"/>
    <w:rsid w:val="00A04BD6"/>
    <w:rsid w:val="00A25F02"/>
    <w:rsid w:val="00A34CE3"/>
    <w:rsid w:val="00A35712"/>
    <w:rsid w:val="00A36C27"/>
    <w:rsid w:val="00A45102"/>
    <w:rsid w:val="00A82844"/>
    <w:rsid w:val="00A85D0C"/>
    <w:rsid w:val="00AA5D6F"/>
    <w:rsid w:val="00AB45C8"/>
    <w:rsid w:val="00AB7172"/>
    <w:rsid w:val="00AC5AF9"/>
    <w:rsid w:val="00AD7923"/>
    <w:rsid w:val="00B1221E"/>
    <w:rsid w:val="00B35F03"/>
    <w:rsid w:val="00B43BFF"/>
    <w:rsid w:val="00B509E0"/>
    <w:rsid w:val="00B60231"/>
    <w:rsid w:val="00BD0B5B"/>
    <w:rsid w:val="00BD1F75"/>
    <w:rsid w:val="00BE74A8"/>
    <w:rsid w:val="00BF481A"/>
    <w:rsid w:val="00C060BA"/>
    <w:rsid w:val="00C4064D"/>
    <w:rsid w:val="00C545FD"/>
    <w:rsid w:val="00C57E85"/>
    <w:rsid w:val="00C60C11"/>
    <w:rsid w:val="00C860E2"/>
    <w:rsid w:val="00C9543C"/>
    <w:rsid w:val="00CB10BA"/>
    <w:rsid w:val="00CD5902"/>
    <w:rsid w:val="00CE1FCF"/>
    <w:rsid w:val="00CF49D6"/>
    <w:rsid w:val="00D114DC"/>
    <w:rsid w:val="00D16BF1"/>
    <w:rsid w:val="00D55A39"/>
    <w:rsid w:val="00D74999"/>
    <w:rsid w:val="00DC1957"/>
    <w:rsid w:val="00E03026"/>
    <w:rsid w:val="00E2267D"/>
    <w:rsid w:val="00E42C0C"/>
    <w:rsid w:val="00E5200F"/>
    <w:rsid w:val="00E769EA"/>
    <w:rsid w:val="00EA7939"/>
    <w:rsid w:val="00EC5F6B"/>
    <w:rsid w:val="00ED2760"/>
    <w:rsid w:val="00F2007F"/>
    <w:rsid w:val="00F272AA"/>
    <w:rsid w:val="00F30CD4"/>
    <w:rsid w:val="00F3402E"/>
    <w:rsid w:val="00F5283B"/>
    <w:rsid w:val="00F929D8"/>
    <w:rsid w:val="00FA1061"/>
    <w:rsid w:val="00FB2A83"/>
    <w:rsid w:val="00FB51F8"/>
    <w:rsid w:val="00FB59A6"/>
    <w:rsid w:val="00FC4B09"/>
    <w:rsid w:val="00FC6F9E"/>
    <w:rsid w:val="00FE3B9E"/>
    <w:rsid w:val="00FF1B8C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9076"/>
  <w15:chartTrackingRefBased/>
  <w15:docId w15:val="{D11F9213-86D0-40F2-9149-00C5D2F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Irinel  Popescu</dc:creator>
  <cp:keywords/>
  <dc:description/>
  <cp:lastModifiedBy>Irina Popescu</cp:lastModifiedBy>
  <cp:revision>6</cp:revision>
  <cp:lastPrinted>2026-06-22T07:32:00Z</cp:lastPrinted>
  <dcterms:created xsi:type="dcterms:W3CDTF">2026-06-22T07:10:00Z</dcterms:created>
  <dcterms:modified xsi:type="dcterms:W3CDTF">2026-06-22T07:32:00Z</dcterms:modified>
</cp:coreProperties>
</file>